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6132B9">
        <w:rPr>
          <w:rFonts w:ascii="Arial" w:hAnsi="Arial" w:cs="Arial"/>
          <w:b/>
          <w:sz w:val="24"/>
          <w:szCs w:val="24"/>
          <w:u w:val="single"/>
        </w:rPr>
        <w:t>21</w:t>
      </w:r>
      <w:r w:rsidR="00001236">
        <w:rPr>
          <w:rFonts w:ascii="Arial" w:hAnsi="Arial" w:cs="Arial"/>
          <w:b/>
          <w:sz w:val="24"/>
          <w:szCs w:val="24"/>
          <w:u w:val="single"/>
        </w:rPr>
        <w:t>/02/2024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5D032F" w:rsidRDefault="005D032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32B9" w:rsidRPr="006132B9" w:rsidRDefault="006132B9" w:rsidP="006132B9">
      <w:pPr>
        <w:spacing w:after="0" w:line="24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6132B9">
        <w:rPr>
          <w:rFonts w:ascii="Arial" w:hAnsi="Arial" w:cs="Arial"/>
          <w:b/>
          <w:color w:val="212529"/>
          <w:sz w:val="24"/>
          <w:szCs w:val="24"/>
          <w:u w:val="single"/>
          <w:shd w:val="clear" w:color="auto" w:fill="FFFFFF"/>
        </w:rPr>
        <w:t>Emenda Modificativa nº 03/2024</w:t>
      </w:r>
      <w:r w:rsidRPr="006132B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– </w:t>
      </w:r>
      <w:r w:rsidRPr="006132B9">
        <w:rPr>
          <w:rFonts w:ascii="Arial" w:hAnsi="Arial" w:cs="Arial"/>
          <w:color w:val="212529"/>
          <w:sz w:val="24"/>
          <w:szCs w:val="24"/>
          <w:shd w:val="clear" w:color="auto" w:fill="FFFFFF"/>
        </w:rPr>
        <w:t>Altera o § 1º do Art. 1º, Inciso I do Art. 2º, Art. 5º e Art. 10, do Projeto de Lei Ordinária nº 03/2024, de autoria da Vereadora Dalvina.</w:t>
      </w:r>
    </w:p>
    <w:p w:rsidR="00A91199" w:rsidRDefault="006132B9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2B9">
        <w:rPr>
          <w:rFonts w:ascii="Arial" w:hAnsi="Arial" w:cs="Arial"/>
          <w:b/>
          <w:color w:val="212529"/>
          <w:sz w:val="24"/>
          <w:szCs w:val="24"/>
          <w:u w:val="single"/>
          <w:shd w:val="clear" w:color="auto" w:fill="FFFFFF"/>
        </w:rPr>
        <w:t xml:space="preserve">Emenda Modificativa nº 04/2024 </w:t>
      </w:r>
      <w:r w:rsidRPr="006132B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– </w:t>
      </w:r>
      <w:r w:rsidRPr="006132B9">
        <w:rPr>
          <w:rFonts w:ascii="Arial" w:hAnsi="Arial" w:cs="Arial"/>
          <w:color w:val="212529"/>
          <w:sz w:val="24"/>
          <w:szCs w:val="24"/>
          <w:shd w:val="clear" w:color="auto" w:fill="FFFFFF"/>
        </w:rPr>
        <w:t>Altera o Art. 1º do Proj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eto de Lei Ordinária nº 06/2024, de autoria da Vereadora Virgínia.</w:t>
      </w:r>
    </w:p>
    <w:p w:rsidR="006132B9" w:rsidRPr="00A91199" w:rsidRDefault="006132B9" w:rsidP="000012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 Aditiva nº 04</w:t>
      </w:r>
      <w:r w:rsidR="00A91199" w:rsidRPr="00A91199">
        <w:rPr>
          <w:rFonts w:ascii="Arial" w:hAnsi="Arial" w:cs="Arial"/>
          <w:b/>
          <w:sz w:val="24"/>
          <w:szCs w:val="24"/>
          <w:u w:val="single"/>
        </w:rPr>
        <w:t>/2024</w:t>
      </w:r>
      <w:r w:rsidR="00A91199" w:rsidRPr="00A91199">
        <w:rPr>
          <w:rFonts w:ascii="Arial" w:hAnsi="Arial" w:cs="Arial"/>
          <w:sz w:val="24"/>
          <w:szCs w:val="24"/>
        </w:rPr>
        <w:t xml:space="preserve"> – </w:t>
      </w:r>
      <w:r w:rsidRPr="006132B9">
        <w:rPr>
          <w:rFonts w:ascii="Arial" w:hAnsi="Arial" w:cs="Arial"/>
          <w:sz w:val="24"/>
          <w:szCs w:val="24"/>
        </w:rPr>
        <w:t>Cria o Inciso II, do Art. 1º e o Inciso VIII, do Art. 5º, do Proj</w:t>
      </w:r>
      <w:r>
        <w:rPr>
          <w:rFonts w:ascii="Arial" w:hAnsi="Arial" w:cs="Arial"/>
          <w:sz w:val="24"/>
          <w:szCs w:val="24"/>
        </w:rPr>
        <w:t>eto de Lei Ordinária nº 97/2023, de autoria da Vereadora Virgínia.</w:t>
      </w:r>
    </w:p>
    <w:p w:rsidR="00A91199" w:rsidRPr="00A91199" w:rsidRDefault="006132B9" w:rsidP="00A911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 Aditiva nº 05</w:t>
      </w:r>
      <w:r w:rsidR="00A91199" w:rsidRPr="00A91199">
        <w:rPr>
          <w:rFonts w:ascii="Arial" w:hAnsi="Arial" w:cs="Arial"/>
          <w:b/>
          <w:sz w:val="24"/>
          <w:szCs w:val="24"/>
          <w:u w:val="single"/>
        </w:rPr>
        <w:t>/2024</w:t>
      </w:r>
      <w:r w:rsidR="00A91199" w:rsidRPr="00A91199">
        <w:rPr>
          <w:rFonts w:ascii="Arial" w:hAnsi="Arial" w:cs="Arial"/>
          <w:sz w:val="24"/>
          <w:szCs w:val="24"/>
        </w:rPr>
        <w:t xml:space="preserve"> – </w:t>
      </w:r>
      <w:r w:rsidRPr="006132B9">
        <w:rPr>
          <w:rFonts w:ascii="Arial" w:hAnsi="Arial" w:cs="Arial"/>
          <w:sz w:val="24"/>
          <w:szCs w:val="24"/>
        </w:rPr>
        <w:t>Cria o Inciso II, do Art. 1º e o Inciso VIII, do Art. 5º, do Proj</w:t>
      </w:r>
      <w:r>
        <w:rPr>
          <w:rFonts w:ascii="Arial" w:hAnsi="Arial" w:cs="Arial"/>
          <w:sz w:val="24"/>
          <w:szCs w:val="24"/>
        </w:rPr>
        <w:t>eto de Lei Ordinária nº 98/2023, de autoria da Vereadora Virgínia</w:t>
      </w:r>
    </w:p>
    <w:p w:rsidR="006132B9" w:rsidRDefault="006132B9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 Aditiva nº 06</w:t>
      </w:r>
      <w:r w:rsidR="00A91199" w:rsidRPr="00A91199">
        <w:rPr>
          <w:rFonts w:ascii="Arial" w:hAnsi="Arial" w:cs="Arial"/>
          <w:b/>
          <w:sz w:val="24"/>
          <w:szCs w:val="24"/>
          <w:u w:val="single"/>
        </w:rPr>
        <w:t>/2024</w:t>
      </w:r>
      <w:r w:rsidR="00A91199" w:rsidRPr="00A91199">
        <w:rPr>
          <w:rFonts w:ascii="Arial" w:hAnsi="Arial" w:cs="Arial"/>
          <w:sz w:val="24"/>
          <w:szCs w:val="24"/>
        </w:rPr>
        <w:t xml:space="preserve"> – </w:t>
      </w:r>
      <w:r w:rsidRPr="006132B9">
        <w:rPr>
          <w:rFonts w:ascii="Arial" w:hAnsi="Arial" w:cs="Arial"/>
          <w:sz w:val="24"/>
          <w:szCs w:val="24"/>
        </w:rPr>
        <w:t>Cria o Inciso II, do Art. 1º e o Inciso VIII, do Art. 5º, do Proj</w:t>
      </w:r>
      <w:r>
        <w:rPr>
          <w:rFonts w:ascii="Arial" w:hAnsi="Arial" w:cs="Arial"/>
          <w:sz w:val="24"/>
          <w:szCs w:val="24"/>
        </w:rPr>
        <w:t>eto de Lei Ordinária nº 04/2024, de autoria da Vereadora Dalvina.</w:t>
      </w:r>
    </w:p>
    <w:p w:rsidR="006132B9" w:rsidRDefault="006132B9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2B9">
        <w:rPr>
          <w:rFonts w:ascii="Arial" w:hAnsi="Arial" w:cs="Arial"/>
          <w:b/>
          <w:sz w:val="24"/>
          <w:szCs w:val="24"/>
          <w:u w:val="single"/>
        </w:rPr>
        <w:t>Indicação nº 01/2024</w:t>
      </w:r>
      <w:r w:rsidRPr="006132B9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6132B9">
        <w:rPr>
          <w:rFonts w:ascii="Arial" w:hAnsi="Arial" w:cs="Arial"/>
          <w:sz w:val="24"/>
          <w:szCs w:val="24"/>
        </w:rPr>
        <w:t xml:space="preserve">Indica e Requer que sejam realizados operação </w:t>
      </w:r>
      <w:proofErr w:type="spellStart"/>
      <w:r w:rsidRPr="006132B9">
        <w:rPr>
          <w:rFonts w:ascii="Arial" w:hAnsi="Arial" w:cs="Arial"/>
          <w:sz w:val="24"/>
          <w:szCs w:val="24"/>
        </w:rPr>
        <w:t>tapaburacos</w:t>
      </w:r>
      <w:proofErr w:type="spellEnd"/>
      <w:r w:rsidRPr="006132B9">
        <w:rPr>
          <w:rFonts w:ascii="Arial" w:hAnsi="Arial" w:cs="Arial"/>
          <w:sz w:val="24"/>
          <w:szCs w:val="24"/>
        </w:rPr>
        <w:t>, recapeamento e</w:t>
      </w:r>
      <w:r>
        <w:rPr>
          <w:rFonts w:ascii="Arial" w:hAnsi="Arial" w:cs="Arial"/>
          <w:sz w:val="24"/>
          <w:szCs w:val="24"/>
        </w:rPr>
        <w:t xml:space="preserve"> sinalização das ruas da cidade, de autoria do Vereador Zilderlei.</w:t>
      </w:r>
    </w:p>
    <w:p w:rsidR="00BF0744" w:rsidRDefault="00BF0744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2B9" w:rsidRDefault="006132B9" w:rsidP="00001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2B9" w:rsidRDefault="006132B9" w:rsidP="000012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32B9"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6132B9" w:rsidRDefault="006132B9" w:rsidP="000012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32B9" w:rsidRDefault="006132B9" w:rsidP="00613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AF5">
        <w:rPr>
          <w:rFonts w:ascii="Arial" w:hAnsi="Arial" w:cs="Arial"/>
          <w:b/>
          <w:sz w:val="24"/>
          <w:szCs w:val="24"/>
          <w:u w:val="single"/>
        </w:rPr>
        <w:t>Projeto de Lei Ordinária nº 01/2024 -</w:t>
      </w:r>
      <w:r>
        <w:rPr>
          <w:rFonts w:ascii="Arial" w:hAnsi="Arial" w:cs="Arial"/>
          <w:sz w:val="24"/>
          <w:szCs w:val="24"/>
        </w:rPr>
        <w:t xml:space="preserve"> </w:t>
      </w:r>
      <w:r w:rsidRPr="00001236">
        <w:rPr>
          <w:rFonts w:ascii="Arial" w:hAnsi="Arial" w:cs="Arial"/>
          <w:sz w:val="24"/>
          <w:szCs w:val="24"/>
        </w:rPr>
        <w:t>Dispõe sobre a criação do Fundo Municipal de C</w:t>
      </w:r>
      <w:r>
        <w:rPr>
          <w:rFonts w:ascii="Arial" w:hAnsi="Arial" w:cs="Arial"/>
          <w:sz w:val="24"/>
          <w:szCs w:val="24"/>
        </w:rPr>
        <w:t>ultura e dá outras providências, de autoria do Poder Executivo.</w:t>
      </w:r>
    </w:p>
    <w:p w:rsidR="006132B9" w:rsidRPr="006132B9" w:rsidRDefault="006132B9" w:rsidP="00001236">
      <w:pPr>
        <w:spacing w:after="0" w:line="240" w:lineRule="auto"/>
        <w:jc w:val="both"/>
        <w:rPr>
          <w:rFonts w:ascii="Arial" w:hAnsi="Arial" w:cs="Arial"/>
          <w:b/>
          <w:color w:val="212529"/>
          <w:sz w:val="24"/>
          <w:szCs w:val="24"/>
          <w:u w:val="single"/>
          <w:shd w:val="clear" w:color="auto" w:fill="FFFFFF"/>
        </w:rPr>
      </w:pPr>
      <w:r w:rsidRPr="006132B9">
        <w:rPr>
          <w:rFonts w:ascii="Arial" w:hAnsi="Arial" w:cs="Arial"/>
          <w:b/>
          <w:color w:val="212529"/>
          <w:sz w:val="24"/>
          <w:szCs w:val="24"/>
          <w:u w:val="single"/>
          <w:shd w:val="clear" w:color="auto" w:fill="FFFFFF"/>
        </w:rPr>
        <w:t>Emenda Modificativa nº 03/2024</w:t>
      </w:r>
      <w:r w:rsidRPr="006132B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– </w:t>
      </w:r>
      <w:r w:rsidRPr="006132B9">
        <w:rPr>
          <w:rFonts w:ascii="Arial" w:hAnsi="Arial" w:cs="Arial"/>
          <w:color w:val="212529"/>
          <w:sz w:val="24"/>
          <w:szCs w:val="24"/>
          <w:shd w:val="clear" w:color="auto" w:fill="FFFFFF"/>
        </w:rPr>
        <w:t>Altera o § 1º do Art. 1º, Inciso I do Art. 2º, Art. 5º e Art. 10, do Projeto de Lei Ordinária nº 03/2024, de autoria da Vereadora Dalvina.</w:t>
      </w:r>
    </w:p>
    <w:p w:rsidR="006132B9" w:rsidRDefault="006132B9" w:rsidP="006132B9">
      <w:pPr>
        <w:spacing w:after="0" w:line="240" w:lineRule="auto"/>
        <w:jc w:val="both"/>
        <w:rPr>
          <w:rFonts w:ascii="Arial" w:hAnsi="Arial" w:cs="Arial"/>
          <w:b/>
          <w:color w:val="212529"/>
          <w:sz w:val="24"/>
          <w:szCs w:val="24"/>
          <w:u w:val="single"/>
          <w:shd w:val="clear" w:color="auto" w:fill="FFFFFF"/>
        </w:rPr>
      </w:pPr>
      <w:r w:rsidRPr="006132B9">
        <w:rPr>
          <w:rFonts w:ascii="Arial" w:hAnsi="Arial" w:cs="Arial"/>
          <w:b/>
          <w:sz w:val="24"/>
          <w:szCs w:val="24"/>
          <w:u w:val="single"/>
        </w:rPr>
        <w:t>Projeto de Lei Ordinária nº 03/2024 -</w:t>
      </w:r>
      <w:r w:rsidRPr="006132B9">
        <w:rPr>
          <w:rFonts w:ascii="Arial" w:hAnsi="Arial" w:cs="Arial"/>
          <w:sz w:val="24"/>
          <w:szCs w:val="24"/>
        </w:rPr>
        <w:t xml:space="preserve"> Dispõe sobre adicional de incentivo funcional de titularidade aos Servidores Públicos Municipais de Caçu, conforme dispõe o inciso VII, do art. 12, da Lei Orgânica Municipal, e dá outras providências, de autoria do Poder Executivo.</w:t>
      </w:r>
    </w:p>
    <w:p w:rsidR="006132B9" w:rsidRDefault="006132B9" w:rsidP="006132B9">
      <w:pPr>
        <w:spacing w:after="0" w:line="240" w:lineRule="auto"/>
        <w:jc w:val="both"/>
        <w:rPr>
          <w:rFonts w:ascii="Segoe UI" w:hAnsi="Segoe UI" w:cs="Segoe UI"/>
          <w:b/>
          <w:color w:val="212529"/>
          <w:u w:val="single"/>
          <w:shd w:val="clear" w:color="auto" w:fill="FFFFFF"/>
        </w:rPr>
      </w:pPr>
      <w:r w:rsidRPr="006132B9">
        <w:rPr>
          <w:rFonts w:ascii="Arial" w:hAnsi="Arial" w:cs="Arial"/>
          <w:b/>
          <w:color w:val="212529"/>
          <w:sz w:val="24"/>
          <w:szCs w:val="24"/>
          <w:u w:val="single"/>
          <w:shd w:val="clear" w:color="auto" w:fill="FFFFFF"/>
        </w:rPr>
        <w:t>Emenda Modificativa nº 04</w:t>
      </w:r>
      <w:r w:rsidRPr="006132B9">
        <w:rPr>
          <w:rFonts w:ascii="Arial" w:hAnsi="Arial" w:cs="Arial"/>
          <w:b/>
          <w:color w:val="212529"/>
          <w:sz w:val="24"/>
          <w:szCs w:val="24"/>
          <w:u w:val="single"/>
          <w:shd w:val="clear" w:color="auto" w:fill="FFFFFF"/>
        </w:rPr>
        <w:t xml:space="preserve">/2024 </w:t>
      </w:r>
      <w:r w:rsidRPr="006132B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–</w:t>
      </w:r>
      <w:r w:rsidRPr="006132B9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Pr="006132B9">
        <w:rPr>
          <w:rFonts w:ascii="Arial" w:hAnsi="Arial" w:cs="Arial"/>
          <w:color w:val="212529"/>
          <w:sz w:val="24"/>
          <w:szCs w:val="24"/>
          <w:shd w:val="clear" w:color="auto" w:fill="FFFFFF"/>
        </w:rPr>
        <w:t>Altera o Art. 1º do Proj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eto de Lei Ordinária nº 06/2024, de autoria da Vereadora Virgínia.</w:t>
      </w:r>
    </w:p>
    <w:p w:rsidR="006132B9" w:rsidRDefault="006132B9" w:rsidP="00613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3AF5">
        <w:rPr>
          <w:rFonts w:ascii="Arial" w:hAnsi="Arial" w:cs="Arial"/>
          <w:b/>
          <w:sz w:val="24"/>
          <w:szCs w:val="24"/>
          <w:u w:val="single"/>
        </w:rPr>
        <w:t>Projeto de Lei Ordinária nº 06/2024 -</w:t>
      </w:r>
      <w:r>
        <w:rPr>
          <w:rFonts w:ascii="Arial" w:hAnsi="Arial" w:cs="Arial"/>
          <w:sz w:val="24"/>
          <w:szCs w:val="24"/>
        </w:rPr>
        <w:t xml:space="preserve"> </w:t>
      </w:r>
      <w:r w:rsidRPr="00001236">
        <w:rPr>
          <w:rFonts w:ascii="Arial" w:hAnsi="Arial" w:cs="Arial"/>
          <w:sz w:val="24"/>
          <w:szCs w:val="24"/>
        </w:rPr>
        <w:t>Acresce ao Art. 1º da Lei Municipal nº 2577/24, de 19 de janeiro de 2024, a Lei Complementar Municipal nº 02/2018 e suas alterações e dá outra</w:t>
      </w:r>
      <w:r>
        <w:rPr>
          <w:rFonts w:ascii="Arial" w:hAnsi="Arial" w:cs="Arial"/>
          <w:sz w:val="24"/>
          <w:szCs w:val="24"/>
        </w:rPr>
        <w:t>s providências, de autoria da Prefeita.</w:t>
      </w:r>
    </w:p>
    <w:p w:rsidR="006132B9" w:rsidRDefault="006132B9" w:rsidP="00613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F0744">
        <w:rPr>
          <w:rFonts w:ascii="Arial" w:hAnsi="Arial" w:cs="Arial"/>
          <w:b/>
          <w:sz w:val="24"/>
          <w:szCs w:val="24"/>
          <w:u w:val="single"/>
        </w:rPr>
        <w:t>Requerimento nº 02/2024 -</w:t>
      </w:r>
      <w:r>
        <w:rPr>
          <w:rFonts w:ascii="Arial" w:hAnsi="Arial" w:cs="Arial"/>
          <w:sz w:val="24"/>
          <w:szCs w:val="24"/>
        </w:rPr>
        <w:t xml:space="preserve"> </w:t>
      </w:r>
      <w:r w:rsidRPr="00BF0744">
        <w:rPr>
          <w:rFonts w:ascii="Arial" w:hAnsi="Arial" w:cs="Arial"/>
          <w:sz w:val="24"/>
          <w:szCs w:val="24"/>
        </w:rPr>
        <w:t>Requer à Vigilância Sanitária Municipal, informação se há notificação, interdição das AABB-Associação Atlética Banco do Brasil e Alcaçuz Social Clube, juntamente com cópia dos document</w:t>
      </w:r>
      <w:r>
        <w:rPr>
          <w:rFonts w:ascii="Arial" w:hAnsi="Arial" w:cs="Arial"/>
          <w:sz w:val="24"/>
          <w:szCs w:val="24"/>
        </w:rPr>
        <w:t>os emitidos, de autoria do Vereador Laureci.</w:t>
      </w:r>
    </w:p>
    <w:p w:rsidR="006132B9" w:rsidRDefault="006132B9"/>
    <w:sectPr w:rsidR="00613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52682"/>
    <w:rsid w:val="001A5C4F"/>
    <w:rsid w:val="002529A0"/>
    <w:rsid w:val="00266FE6"/>
    <w:rsid w:val="002E656C"/>
    <w:rsid w:val="00334004"/>
    <w:rsid w:val="00364719"/>
    <w:rsid w:val="003D6B40"/>
    <w:rsid w:val="00463A58"/>
    <w:rsid w:val="004770E4"/>
    <w:rsid w:val="004C0923"/>
    <w:rsid w:val="0055682D"/>
    <w:rsid w:val="005712DE"/>
    <w:rsid w:val="005D032F"/>
    <w:rsid w:val="005E0C66"/>
    <w:rsid w:val="006132B9"/>
    <w:rsid w:val="0066591E"/>
    <w:rsid w:val="00791069"/>
    <w:rsid w:val="007A7262"/>
    <w:rsid w:val="008706F7"/>
    <w:rsid w:val="008B3AF5"/>
    <w:rsid w:val="009040E2"/>
    <w:rsid w:val="009D5F29"/>
    <w:rsid w:val="00A91199"/>
    <w:rsid w:val="00B7084B"/>
    <w:rsid w:val="00BF0744"/>
    <w:rsid w:val="00CE74F6"/>
    <w:rsid w:val="00D65821"/>
    <w:rsid w:val="00EC4E75"/>
    <w:rsid w:val="00FB5E7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6F42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2024-02-21T11:33:00Z</dcterms:created>
  <dcterms:modified xsi:type="dcterms:W3CDTF">2024-02-21T11:33:00Z</dcterms:modified>
</cp:coreProperties>
</file>